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AB14" w14:textId="4DD8A026" w:rsidR="00D123FE" w:rsidRDefault="00D123FE" w:rsidP="0078748B">
      <w:pPr>
        <w:jc w:val="center"/>
        <w:rPr>
          <w:rFonts w:hint="eastAsia"/>
          <w:b/>
          <w:bCs/>
        </w:rPr>
      </w:pPr>
      <w:r w:rsidRPr="00D123FE">
        <w:rPr>
          <w:b/>
          <w:bCs/>
        </w:rPr>
        <w:t>开放创新，</w:t>
      </w:r>
      <w:r w:rsidR="0078748B">
        <w:rPr>
          <w:rFonts w:hint="eastAsia"/>
          <w:b/>
          <w:bCs/>
        </w:rPr>
        <w:t>共</w:t>
      </w:r>
      <w:r w:rsidRPr="00D123FE">
        <w:rPr>
          <w:b/>
          <w:bCs/>
        </w:rPr>
        <w:t>赢未来</w:t>
      </w:r>
    </w:p>
    <w:p w14:paraId="4C4C3964" w14:textId="1BE1678D" w:rsidR="0078748B" w:rsidRPr="00D123FE" w:rsidRDefault="0078748B" w:rsidP="0078748B">
      <w:pPr>
        <w:jc w:val="center"/>
        <w:rPr>
          <w:rFonts w:hint="eastAsia"/>
          <w:b/>
          <w:bCs/>
        </w:rPr>
      </w:pPr>
      <w:r w:rsidRPr="00D123FE">
        <w:rPr>
          <w:b/>
          <w:bCs/>
        </w:rPr>
        <w:t>中</w:t>
      </w:r>
      <w:proofErr w:type="gramStart"/>
      <w:r w:rsidRPr="00D123FE">
        <w:rPr>
          <w:b/>
          <w:bCs/>
        </w:rPr>
        <w:t>捷技术</w:t>
      </w:r>
      <w:proofErr w:type="gramEnd"/>
      <w:r w:rsidRPr="00D123FE">
        <w:rPr>
          <w:b/>
          <w:bCs/>
        </w:rPr>
        <w:t>生态共同体全球合伙人计划</w:t>
      </w:r>
      <w:r w:rsidR="00AD2880">
        <w:rPr>
          <w:rFonts w:hint="eastAsia"/>
          <w:b/>
          <w:bCs/>
        </w:rPr>
        <w:t>（对外发布版）</w:t>
      </w:r>
    </w:p>
    <w:p w14:paraId="27D7BEDC" w14:textId="77777777" w:rsidR="0078748B" w:rsidRPr="00D123FE" w:rsidRDefault="0078748B" w:rsidP="0078748B">
      <w:pPr>
        <w:jc w:val="center"/>
        <w:rPr>
          <w:rFonts w:hint="eastAsia"/>
          <w:b/>
          <w:bCs/>
        </w:rPr>
      </w:pPr>
    </w:p>
    <w:p w14:paraId="096E2ECC" w14:textId="77777777" w:rsidR="0078748B" w:rsidRDefault="0078748B" w:rsidP="00D123FE">
      <w:pPr>
        <w:rPr>
          <w:rFonts w:hint="eastAsia"/>
        </w:rPr>
      </w:pPr>
    </w:p>
    <w:p w14:paraId="280230A2" w14:textId="77777777" w:rsidR="0078748B" w:rsidRPr="00D123FE" w:rsidRDefault="0078748B" w:rsidP="00D123FE">
      <w:pPr>
        <w:rPr>
          <w:rFonts w:hint="eastAsia"/>
          <w:b/>
          <w:bCs/>
        </w:rPr>
      </w:pPr>
    </w:p>
    <w:p w14:paraId="493DAAEE" w14:textId="0926034F" w:rsidR="00D123FE" w:rsidRDefault="00D123FE" w:rsidP="00D123FE">
      <w:pPr>
        <w:rPr>
          <w:rFonts w:hint="eastAsia"/>
        </w:rPr>
      </w:pPr>
      <w:r w:rsidRPr="00D123FE">
        <w:t>尊敬的技术领袖、行业专家、同仁：</w:t>
      </w:r>
    </w:p>
    <w:p w14:paraId="5101AE2E" w14:textId="77777777" w:rsidR="0078748B" w:rsidRPr="00D123FE" w:rsidRDefault="0078748B" w:rsidP="00D123FE">
      <w:pPr>
        <w:rPr>
          <w:rFonts w:hint="eastAsia"/>
        </w:rPr>
      </w:pPr>
    </w:p>
    <w:p w14:paraId="5DD34FAA" w14:textId="77777777" w:rsidR="00D123FE" w:rsidRPr="00D123FE" w:rsidRDefault="00D123FE" w:rsidP="00D123FE">
      <w:pPr>
        <w:rPr>
          <w:rFonts w:hint="eastAsia"/>
        </w:rPr>
      </w:pPr>
      <w:r w:rsidRPr="00D123FE">
        <w:t>当新一轮科技革命与产业变革浪潮奔涌，中国缝制机械行业“十五五”高质量发展的蓝图已全面铺开。行业竞争的本质，正从制造规模的比拼，</w:t>
      </w:r>
      <w:proofErr w:type="gramStart"/>
      <w:r w:rsidRPr="00D123FE">
        <w:t>升维至</w:t>
      </w:r>
      <w:proofErr w:type="gramEnd"/>
      <w:r w:rsidRPr="00D123FE">
        <w:rPr>
          <w:b/>
          <w:bCs/>
        </w:rPr>
        <w:t>技术生态与创新体系</w:t>
      </w:r>
      <w:r w:rsidRPr="00D123FE">
        <w:t>的全面构建。</w:t>
      </w:r>
    </w:p>
    <w:p w14:paraId="4AC89B8F" w14:textId="3AEF723E" w:rsidR="00421C08" w:rsidRPr="00421C08" w:rsidRDefault="00421C08" w:rsidP="00421C08">
      <w:r w:rsidRPr="00421C08">
        <w:t>中捷，作为</w:t>
      </w:r>
      <w:r w:rsidRPr="00421C08">
        <w:rPr>
          <w:b/>
          <w:bCs/>
        </w:rPr>
        <w:t>行业首家</w:t>
      </w:r>
      <w:r>
        <w:rPr>
          <w:rFonts w:hint="eastAsia"/>
          <w:b/>
          <w:bCs/>
        </w:rPr>
        <w:t>民营上市</w:t>
      </w:r>
      <w:r w:rsidRPr="00421C08">
        <w:rPr>
          <w:b/>
          <w:bCs/>
        </w:rPr>
        <w:t>公司（股票代码：002021）</w:t>
      </w:r>
      <w:r w:rsidRPr="00421C08">
        <w:t>，始终将技术创新视为发展的核心引擎。我们不仅拥有深厚的行业积淀，更具备将前沿构想转化为全球市场产品的强大体系能力：</w:t>
      </w:r>
    </w:p>
    <w:p w14:paraId="0D04A301" w14:textId="6F5CA5BF" w:rsidR="00421C08" w:rsidRPr="00421C08" w:rsidRDefault="00421C08" w:rsidP="00421C08">
      <w:pPr>
        <w:ind w:left="720"/>
      </w:pPr>
      <w:r w:rsidRPr="00421C08">
        <w:rPr>
          <w:b/>
          <w:bCs/>
        </w:rPr>
        <w:t>强大的资本与产业化平台</w:t>
      </w:r>
      <w:r w:rsidRPr="00421C08">
        <w:t>：背靠上市公司资本与治理优势，我们在浙江玉环拥有占地320亩的自动化产业基地，年产能达百万台级。公司投资超亿元引进日本牧野、马扎克等全球顶尖生产线，实现了从铸造、机加工、涂装到装配的全流程自动化，制造实力与质量体系对</w:t>
      </w:r>
      <w:proofErr w:type="gramStart"/>
      <w:r w:rsidRPr="00421C08">
        <w:t>标国际</w:t>
      </w:r>
      <w:proofErr w:type="gramEnd"/>
      <w:r w:rsidRPr="00421C08">
        <w:t>一流水平，</w:t>
      </w:r>
      <w:r>
        <w:rPr>
          <w:rFonts w:hint="eastAsia"/>
        </w:rPr>
        <w:t>可</w:t>
      </w:r>
      <w:r w:rsidRPr="00421C08">
        <w:t>为技术成果的快速中试与规模化量</w:t>
      </w:r>
      <w:proofErr w:type="gramStart"/>
      <w:r w:rsidRPr="00421C08">
        <w:t>产提供</w:t>
      </w:r>
      <w:proofErr w:type="gramEnd"/>
      <w:r w:rsidRPr="00421C08">
        <w:t>坚实保障。</w:t>
      </w:r>
    </w:p>
    <w:p w14:paraId="05EE1FFA" w14:textId="0A5BAFFB" w:rsidR="00421C08" w:rsidRPr="00421C08" w:rsidRDefault="00421C08" w:rsidP="00421C08">
      <w:pPr>
        <w:ind w:left="720"/>
      </w:pPr>
      <w:r w:rsidRPr="00421C08">
        <w:rPr>
          <w:b/>
          <w:bCs/>
        </w:rPr>
        <w:t>覆盖全球的市场网络与品牌声誉</w:t>
      </w:r>
      <w:r w:rsidRPr="00421C08">
        <w:t>：我们的产品与解决方案已服务于全球80多个国家与地区，是</w:t>
      </w:r>
      <w:r>
        <w:rPr>
          <w:rFonts w:hint="eastAsia"/>
        </w:rPr>
        <w:t>包括</w:t>
      </w:r>
      <w:proofErr w:type="gramStart"/>
      <w:r>
        <w:rPr>
          <w:rFonts w:hint="eastAsia"/>
        </w:rPr>
        <w:t>优衣库</w:t>
      </w:r>
      <w:proofErr w:type="gramEnd"/>
      <w:r w:rsidRPr="00421C08">
        <w:t>、耐克、阿迪达斯</w:t>
      </w:r>
      <w:r>
        <w:rPr>
          <w:rFonts w:hint="eastAsia"/>
        </w:rPr>
        <w:t>、雅戈尔</w:t>
      </w:r>
      <w:r w:rsidRPr="00421C08">
        <w:t>等</w:t>
      </w:r>
      <w:r>
        <w:rPr>
          <w:rFonts w:hint="eastAsia"/>
        </w:rPr>
        <w:t>在内的</w:t>
      </w:r>
      <w:r w:rsidRPr="00421C08">
        <w:t>国内外众多领军品牌可信赖的合作伙伴。“中捷”是中国驰名商标，在广阔的全球市场中建立了扎实的渠道网络与品牌美誉度，能为创新技术提供直达海内外核心客户的快速通道。</w:t>
      </w:r>
    </w:p>
    <w:p w14:paraId="1B4D7FA8" w14:textId="04C746EC" w:rsidR="00421C08" w:rsidRPr="00421C08" w:rsidRDefault="00421C08" w:rsidP="00421C08">
      <w:pPr>
        <w:ind w:left="720"/>
      </w:pPr>
      <w:r w:rsidRPr="00421C08">
        <w:rPr>
          <w:b/>
          <w:bCs/>
        </w:rPr>
        <w:t>持续的开放创新基因</w:t>
      </w:r>
      <w:r w:rsidRPr="00421C08">
        <w:t>：我们始终坚持自主与开放并重的研发道路，建有省级企业研究院与技术中心，并与复旦大学、沈阳理工大学等知名高校开展产学研合作，</w:t>
      </w:r>
      <w:r>
        <w:rPr>
          <w:rFonts w:hint="eastAsia"/>
        </w:rPr>
        <w:t>也曾成功</w:t>
      </w:r>
      <w:r w:rsidRPr="00421C08">
        <w:t>推动了与德国百福（PFAFF）、杜克普（DÜRKOPP）等顶尖品牌的战略合作，具备深厚的国际技术资源整合经验。</w:t>
      </w:r>
    </w:p>
    <w:p w14:paraId="0EA4197B" w14:textId="1753FD97" w:rsidR="00D123FE" w:rsidRPr="00D123FE" w:rsidRDefault="00D123FE" w:rsidP="00D123FE">
      <w:pPr>
        <w:rPr>
          <w:rFonts w:hint="eastAsia"/>
        </w:rPr>
      </w:pPr>
      <w:r w:rsidRPr="00D123FE">
        <w:t>我们深知，在智能化、绿色化、高端化的产业转型关键期，唯有</w:t>
      </w:r>
      <w:r w:rsidRPr="00D123FE">
        <w:rPr>
          <w:b/>
          <w:bCs/>
        </w:rPr>
        <w:t>开放合作、汇聚智慧</w:t>
      </w:r>
      <w:r w:rsidRPr="00D123FE">
        <w:t>，才能共同定义未来。</w:t>
      </w:r>
    </w:p>
    <w:p w14:paraId="48724CAA" w14:textId="4D728B56" w:rsidR="00D123FE" w:rsidRPr="00D123FE" w:rsidRDefault="00D123FE" w:rsidP="00D123FE">
      <w:pPr>
        <w:rPr>
          <w:rFonts w:hint="eastAsia"/>
        </w:rPr>
      </w:pPr>
      <w:r w:rsidRPr="00D123FE">
        <w:t>因此，我们正式向全球发布 </w:t>
      </w:r>
      <w:r w:rsidRPr="00D123FE">
        <w:rPr>
          <w:b/>
          <w:bCs/>
        </w:rPr>
        <w:t>“中捷技术生态共同体”计划</w:t>
      </w:r>
      <w:r w:rsidRPr="00D123FE">
        <w:t>。这并非一次简单的技术招标或人才招募，而是一份面向未来的 </w:t>
      </w:r>
      <w:r w:rsidRPr="00D123FE">
        <w:rPr>
          <w:b/>
          <w:bCs/>
        </w:rPr>
        <w:t>“合伙”宣言</w:t>
      </w:r>
      <w:r w:rsidRPr="00D123FE">
        <w:t>。我们诚挚邀请</w:t>
      </w:r>
      <w:r w:rsidR="0078748B">
        <w:rPr>
          <w:rFonts w:hint="eastAsia"/>
        </w:rPr>
        <w:t>国内外</w:t>
      </w:r>
      <w:r w:rsidRPr="00D123FE">
        <w:t>顶尖的技术</w:t>
      </w:r>
      <w:r w:rsidR="0078748B">
        <w:rPr>
          <w:rFonts w:hint="eastAsia"/>
        </w:rPr>
        <w:t>引领</w:t>
      </w:r>
      <w:r w:rsidRPr="00D123FE">
        <w:t>者、创新实践者与产业先行者，与我们结成事业共同体，共同探索缝制技术的</w:t>
      </w:r>
      <w:r w:rsidR="0078748B">
        <w:rPr>
          <w:rFonts w:hint="eastAsia"/>
        </w:rPr>
        <w:t>“</w:t>
      </w:r>
      <w:r w:rsidRPr="00D123FE">
        <w:t>无人</w:t>
      </w:r>
      <w:r w:rsidRPr="00D123FE">
        <w:lastRenderedPageBreak/>
        <w:t>区</w:t>
      </w:r>
      <w:r w:rsidR="0078748B">
        <w:rPr>
          <w:rFonts w:hint="eastAsia"/>
        </w:rPr>
        <w:t>”</w:t>
      </w:r>
      <w:r w:rsidRPr="00D123FE">
        <w:t>，共享产业升级的价值盛宴。</w:t>
      </w:r>
    </w:p>
    <w:p w14:paraId="63F3EC73" w14:textId="77777777" w:rsidR="00D123FE" w:rsidRPr="00D123FE" w:rsidRDefault="00D123FE" w:rsidP="00D123FE">
      <w:pPr>
        <w:rPr>
          <w:rFonts w:hint="eastAsia"/>
        </w:rPr>
      </w:pPr>
      <w:r w:rsidRPr="00D123FE">
        <w:t>我们坚信，个人的智慧在伟大的事业中才能绽放极致光芒，企业的航程因顶尖的同行者方能驶向更广阔的未来。</w:t>
      </w:r>
    </w:p>
    <w:p w14:paraId="1FC2D7B0" w14:textId="7D1557D4" w:rsidR="00D123FE" w:rsidRDefault="00D123FE" w:rsidP="00D123FE">
      <w:pPr>
        <w:rPr>
          <w:rFonts w:hint="eastAsia"/>
        </w:rPr>
      </w:pPr>
      <w:proofErr w:type="gramStart"/>
      <w:r w:rsidRPr="00D123FE">
        <w:rPr>
          <w:b/>
          <w:bCs/>
        </w:rPr>
        <w:t>智汇全球</w:t>
      </w:r>
      <w:proofErr w:type="gramEnd"/>
      <w:r w:rsidRPr="00D123FE">
        <w:rPr>
          <w:b/>
          <w:bCs/>
        </w:rPr>
        <w:t>，</w:t>
      </w:r>
      <w:r w:rsidR="0078748B">
        <w:rPr>
          <w:rFonts w:hint="eastAsia"/>
          <w:b/>
          <w:bCs/>
        </w:rPr>
        <w:t>共赢</w:t>
      </w:r>
      <w:r w:rsidRPr="00D123FE">
        <w:rPr>
          <w:b/>
          <w:bCs/>
        </w:rPr>
        <w:t>未来。</w:t>
      </w:r>
      <w:r w:rsidRPr="00D123FE">
        <w:t> 中捷的舞台，诚邀您登场。</w:t>
      </w:r>
    </w:p>
    <w:p w14:paraId="5B3FEE7C" w14:textId="77777777" w:rsidR="0078748B" w:rsidRPr="00D123FE" w:rsidRDefault="0078748B" w:rsidP="00D123FE">
      <w:pPr>
        <w:rPr>
          <w:rFonts w:hint="eastAsia"/>
        </w:rPr>
      </w:pPr>
    </w:p>
    <w:p w14:paraId="11DBB4B3" w14:textId="77777777" w:rsidR="0078748B" w:rsidRDefault="0078748B" w:rsidP="00D123FE">
      <w:pPr>
        <w:rPr>
          <w:rFonts w:hint="eastAsia"/>
        </w:rPr>
      </w:pPr>
    </w:p>
    <w:p w14:paraId="611E241C" w14:textId="0CF2A43C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一</w:t>
      </w:r>
      <w:r w:rsidR="0078748B">
        <w:rPr>
          <w:rFonts w:hint="eastAsia"/>
          <w:b/>
          <w:bCs/>
        </w:rPr>
        <w:t>、</w:t>
      </w:r>
      <w:r w:rsidRPr="00D123FE">
        <w:rPr>
          <w:b/>
          <w:bCs/>
        </w:rPr>
        <w:t>我们的愿景：构建引领行业的技术创新生态</w:t>
      </w:r>
    </w:p>
    <w:p w14:paraId="26E3CC4D" w14:textId="77777777" w:rsidR="00421C08" w:rsidRDefault="00D123FE" w:rsidP="00D123FE">
      <w:r w:rsidRPr="00D123FE">
        <w:rPr>
          <w:b/>
          <w:bCs/>
        </w:rPr>
        <w:t>1.1 时代机遇</w:t>
      </w:r>
    </w:p>
    <w:p w14:paraId="5C5C27A7" w14:textId="35F8DA84" w:rsidR="00D123FE" w:rsidRPr="00D123FE" w:rsidRDefault="00D123FE" w:rsidP="00D123FE">
      <w:pPr>
        <w:rPr>
          <w:rFonts w:hint="eastAsia"/>
        </w:rPr>
      </w:pPr>
      <w:r w:rsidRPr="00D123FE">
        <w:t>国家“十五五”规划明确提出发展新质生产力，推动制造业高端化、智能化、绿色化转型。缝制设备作为支撑纺织服装、汽车内饰、航空航天等多个国民经济领域的关键装备，其技术突破与产业升级意义重大。</w:t>
      </w:r>
    </w:p>
    <w:p w14:paraId="12ACC66D" w14:textId="77777777" w:rsidR="0078748B" w:rsidRDefault="00D123FE" w:rsidP="00D123FE">
      <w:pPr>
        <w:rPr>
          <w:rFonts w:hint="eastAsia"/>
        </w:rPr>
      </w:pPr>
      <w:r w:rsidRPr="00D123FE">
        <w:rPr>
          <w:b/>
          <w:bCs/>
        </w:rPr>
        <w:t>1.2 中捷的承诺</w:t>
      </w:r>
    </w:p>
    <w:p w14:paraId="566A1792" w14:textId="52A4ADCF" w:rsidR="00D123FE" w:rsidRPr="00D123FE" w:rsidRDefault="00D123FE" w:rsidP="00D123FE">
      <w:pPr>
        <w:rPr>
          <w:rFonts w:hint="eastAsia"/>
        </w:rPr>
      </w:pPr>
      <w:r w:rsidRPr="00D123FE">
        <w:t>中捷致力于超越传统制造商的定位，立志成为：</w:t>
      </w:r>
    </w:p>
    <w:p w14:paraId="3F171714" w14:textId="77777777" w:rsidR="00D123FE" w:rsidRPr="00D123FE" w:rsidRDefault="00D123FE" w:rsidP="0078748B">
      <w:pPr>
        <w:ind w:left="720"/>
        <w:rPr>
          <w:rFonts w:hint="eastAsia"/>
        </w:rPr>
      </w:pPr>
      <w:r w:rsidRPr="00D123FE">
        <w:rPr>
          <w:b/>
          <w:bCs/>
        </w:rPr>
        <w:t>行业关键技术的策源地</w:t>
      </w:r>
      <w:r w:rsidRPr="00D123FE">
        <w:t>：聚焦基础研究与应用创新，攻克“卡脖子”难题。</w:t>
      </w:r>
    </w:p>
    <w:p w14:paraId="73DD2857" w14:textId="77777777" w:rsidR="00D123FE" w:rsidRPr="00D123FE" w:rsidRDefault="00D123FE" w:rsidP="0078748B">
      <w:pPr>
        <w:ind w:left="720"/>
        <w:rPr>
          <w:rFonts w:hint="eastAsia"/>
        </w:rPr>
      </w:pPr>
      <w:r w:rsidRPr="00D123FE">
        <w:rPr>
          <w:b/>
          <w:bCs/>
        </w:rPr>
        <w:t>高端创新人才的汇聚地</w:t>
      </w:r>
      <w:r w:rsidRPr="00D123FE">
        <w:t>：搭建开放、尊重、共赢的事业平台，让智慧充分涌流。</w:t>
      </w:r>
    </w:p>
    <w:p w14:paraId="066175CA" w14:textId="77777777" w:rsidR="00D123FE" w:rsidRPr="00D123FE" w:rsidRDefault="00D123FE" w:rsidP="0078748B">
      <w:pPr>
        <w:ind w:left="720"/>
        <w:rPr>
          <w:rFonts w:hint="eastAsia"/>
        </w:rPr>
      </w:pPr>
      <w:r w:rsidRPr="00D123FE">
        <w:rPr>
          <w:b/>
          <w:bCs/>
        </w:rPr>
        <w:t>产业未来生态的建设者</w:t>
      </w:r>
      <w:r w:rsidRPr="00D123FE">
        <w:t>：联合上下游，构建协同创新、共同成长的产业新格局。</w:t>
      </w:r>
    </w:p>
    <w:p w14:paraId="44CECABA" w14:textId="77777777" w:rsidR="0078748B" w:rsidRDefault="00D123FE" w:rsidP="00D123FE">
      <w:pPr>
        <w:rPr>
          <w:rFonts w:hint="eastAsia"/>
        </w:rPr>
      </w:pPr>
      <w:r w:rsidRPr="00D123FE">
        <w:rPr>
          <w:b/>
          <w:bCs/>
        </w:rPr>
        <w:t>1.3 共同体愿景</w:t>
      </w:r>
    </w:p>
    <w:p w14:paraId="63F07450" w14:textId="3995D9BC" w:rsidR="00D123FE" w:rsidRDefault="00D123FE" w:rsidP="00D123FE">
      <w:pPr>
        <w:rPr>
          <w:rFonts w:hint="eastAsia"/>
        </w:rPr>
      </w:pPr>
      <w:r w:rsidRPr="00D123FE">
        <w:t>打造一个“开放、共生、共赢”的全球技术生态共同体，汇聚顶尖智慧，融通学术与产业，加速创新从实验室到市场的转化，共同引领缝制机械行业迈向全新高度。</w:t>
      </w:r>
    </w:p>
    <w:p w14:paraId="6BE7DC4C" w14:textId="77777777" w:rsidR="0078748B" w:rsidRPr="00D123FE" w:rsidRDefault="0078748B" w:rsidP="00D123FE">
      <w:pPr>
        <w:rPr>
          <w:rFonts w:hint="eastAsia"/>
        </w:rPr>
      </w:pPr>
    </w:p>
    <w:p w14:paraId="1AAB082B" w14:textId="513EB9B0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二</w:t>
      </w:r>
      <w:r w:rsidR="0078748B">
        <w:rPr>
          <w:rFonts w:hint="eastAsia"/>
          <w:b/>
          <w:bCs/>
        </w:rPr>
        <w:t>、</w:t>
      </w:r>
      <w:r w:rsidRPr="00D123FE">
        <w:rPr>
          <w:b/>
          <w:bCs/>
        </w:rPr>
        <w:t>我们寻找的合伙人：跨越学术与产业的双轨</w:t>
      </w:r>
      <w:r w:rsidR="0078748B">
        <w:rPr>
          <w:rFonts w:hint="eastAsia"/>
          <w:b/>
          <w:bCs/>
        </w:rPr>
        <w:t>英才</w:t>
      </w:r>
    </w:p>
    <w:p w14:paraId="2E650AB3" w14:textId="6E666E66" w:rsidR="00D123FE" w:rsidRPr="00D123FE" w:rsidRDefault="00D123FE" w:rsidP="00D123FE">
      <w:pPr>
        <w:rPr>
          <w:rFonts w:hint="eastAsia"/>
        </w:rPr>
      </w:pPr>
      <w:r w:rsidRPr="00D123FE">
        <w:t>无论您来自顶尖学术机构，还是深耕产业一线，只要您拥有解决复杂问题的卓越能力和已验证的杰出成果，就是我们寻找的同行者。</w:t>
      </w:r>
    </w:p>
    <w:p w14:paraId="75584DE4" w14:textId="5D2761B0" w:rsidR="00D123FE" w:rsidRPr="00D123FE" w:rsidRDefault="00D123FE" w:rsidP="0078748B">
      <w:pPr>
        <w:ind w:left="720"/>
        <w:rPr>
          <w:rFonts w:hint="eastAsia"/>
        </w:rPr>
      </w:pPr>
      <w:r w:rsidRPr="00D123FE">
        <w:rPr>
          <w:b/>
          <w:bCs/>
        </w:rPr>
        <w:t>学术</w:t>
      </w:r>
      <w:r w:rsidR="0078748B">
        <w:rPr>
          <w:rFonts w:hint="eastAsia"/>
          <w:b/>
          <w:bCs/>
        </w:rPr>
        <w:t>研究</w:t>
      </w:r>
      <w:r w:rsidRPr="00D123FE">
        <w:rPr>
          <w:b/>
          <w:bCs/>
        </w:rPr>
        <w:t>领袖</w:t>
      </w:r>
      <w:r w:rsidRPr="00D123FE">
        <w:t>：您可能是高校或研究机构的教授、科学家，在机械、自动化、人工智能、新材料等领域拥有深厚造诣。您的系统理论、前沿视野与原创思维，将为我们锚</w:t>
      </w:r>
      <w:proofErr w:type="gramStart"/>
      <w:r w:rsidRPr="00D123FE">
        <w:t>定长期</w:t>
      </w:r>
      <w:proofErr w:type="gramEnd"/>
      <w:r w:rsidRPr="00D123FE">
        <w:t>技术方向，点亮基础研究的灯塔。</w:t>
      </w:r>
    </w:p>
    <w:p w14:paraId="57B10E00" w14:textId="4D008CE5" w:rsidR="00D123FE" w:rsidRDefault="00D123FE" w:rsidP="0078748B">
      <w:pPr>
        <w:ind w:left="720"/>
        <w:rPr>
          <w:rFonts w:hint="eastAsia"/>
        </w:rPr>
      </w:pPr>
      <w:r w:rsidRPr="00D123FE">
        <w:rPr>
          <w:b/>
          <w:bCs/>
        </w:rPr>
        <w:t>产业实战专家</w:t>
      </w:r>
      <w:r w:rsidRPr="00D123FE">
        <w:t>：您可能是来自</w:t>
      </w:r>
      <w:r w:rsidR="0078748B">
        <w:rPr>
          <w:rFonts w:hint="eastAsia"/>
        </w:rPr>
        <w:t>创新型</w:t>
      </w:r>
      <w:r w:rsidRPr="00D123FE">
        <w:t>企业的研发带头人、工艺技术大师，或是从实践中摸爬滚打出来、解决过无数行业痛点的“技术英雄”。您对市场需求的</w:t>
      </w:r>
      <w:r w:rsidRPr="00D123FE">
        <w:lastRenderedPageBreak/>
        <w:t>本能洞察、对工程细节的极致追求与丰富的技术诀窍（Know-How），是将创新蓝图变为可靠产品的关键。</w:t>
      </w:r>
    </w:p>
    <w:p w14:paraId="1A54BEDD" w14:textId="77777777" w:rsidR="0078748B" w:rsidRPr="00D123FE" w:rsidRDefault="0078748B" w:rsidP="0078748B">
      <w:pPr>
        <w:ind w:left="720"/>
        <w:rPr>
          <w:rFonts w:hint="eastAsia"/>
        </w:rPr>
      </w:pPr>
    </w:p>
    <w:p w14:paraId="3E72FEAD" w14:textId="3525E9D2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三</w:t>
      </w:r>
      <w:r w:rsidR="0078748B">
        <w:rPr>
          <w:rFonts w:hint="eastAsia"/>
          <w:b/>
          <w:bCs/>
        </w:rPr>
        <w:t>、</w:t>
      </w:r>
      <w:r w:rsidRPr="00D123FE">
        <w:rPr>
          <w:b/>
          <w:bCs/>
        </w:rPr>
        <w:t>共创的疆域：聚焦三大价值方向</w:t>
      </w:r>
    </w:p>
    <w:p w14:paraId="5CA1032B" w14:textId="77777777" w:rsidR="00D123FE" w:rsidRPr="00D123FE" w:rsidRDefault="00D123FE" w:rsidP="00D123FE">
      <w:pPr>
        <w:rPr>
          <w:rFonts w:hint="eastAsia"/>
        </w:rPr>
      </w:pPr>
      <w:r w:rsidRPr="00D123FE">
        <w:t>我们的合作将精准聚焦于最</w:t>
      </w:r>
      <w:proofErr w:type="gramStart"/>
      <w:r w:rsidRPr="00D123FE">
        <w:t>具产业</w:t>
      </w:r>
      <w:proofErr w:type="gramEnd"/>
      <w:r w:rsidRPr="00D123FE">
        <w:t>价值的核心领域：</w:t>
      </w:r>
    </w:p>
    <w:p w14:paraId="28037E09" w14:textId="7A441EC9" w:rsidR="00D123FE" w:rsidRPr="00D123FE" w:rsidRDefault="00D123FE" w:rsidP="00D123FE">
      <w:pPr>
        <w:numPr>
          <w:ilvl w:val="0"/>
          <w:numId w:val="3"/>
        </w:numPr>
        <w:rPr>
          <w:rFonts w:hint="eastAsia"/>
        </w:rPr>
      </w:pPr>
      <w:r w:rsidRPr="00D123FE">
        <w:rPr>
          <w:b/>
          <w:bCs/>
        </w:rPr>
        <w:t>基础研究与原理突破</w:t>
      </w:r>
      <w:r w:rsidRPr="00D123FE">
        <w:t>：探索缝纫</w:t>
      </w:r>
      <w:r w:rsidR="00AD2880">
        <w:rPr>
          <w:rFonts w:hint="eastAsia"/>
        </w:rPr>
        <w:t>技术</w:t>
      </w:r>
      <w:r w:rsidRPr="00D123FE">
        <w:t>新原理、新工艺、新材料，为产业未来奠定理论基石。</w:t>
      </w:r>
    </w:p>
    <w:p w14:paraId="2906EAF3" w14:textId="5DED91EB" w:rsidR="00D123FE" w:rsidRPr="00D123FE" w:rsidRDefault="00D123FE" w:rsidP="00D123FE">
      <w:pPr>
        <w:numPr>
          <w:ilvl w:val="0"/>
          <w:numId w:val="3"/>
        </w:numPr>
        <w:rPr>
          <w:rFonts w:hint="eastAsia"/>
        </w:rPr>
      </w:pPr>
      <w:r w:rsidRPr="00D123FE">
        <w:rPr>
          <w:b/>
          <w:bCs/>
        </w:rPr>
        <w:t>核心技术深化与可靠性跃升</w:t>
      </w:r>
      <w:r w:rsidRPr="00D123FE">
        <w:t>：攻坚长期存在的</w:t>
      </w:r>
      <w:r w:rsidR="0078748B">
        <w:rPr>
          <w:rFonts w:hint="eastAsia"/>
        </w:rPr>
        <w:t>技术</w:t>
      </w:r>
      <w:r w:rsidRPr="00D123FE">
        <w:t>难题，极致提升产品稳定性、耐用性与易用性。</w:t>
      </w:r>
    </w:p>
    <w:p w14:paraId="0970314A" w14:textId="71A99ABD" w:rsidR="00D123FE" w:rsidRDefault="00D123FE" w:rsidP="00D123FE">
      <w:pPr>
        <w:numPr>
          <w:ilvl w:val="0"/>
          <w:numId w:val="3"/>
        </w:numPr>
        <w:rPr>
          <w:rFonts w:hint="eastAsia"/>
        </w:rPr>
      </w:pPr>
      <w:r w:rsidRPr="00D123FE">
        <w:rPr>
          <w:b/>
          <w:bCs/>
        </w:rPr>
        <w:t>智能系统集成与未来场景落地</w:t>
      </w:r>
      <w:r w:rsidRPr="00D123FE">
        <w:t>：开发</w:t>
      </w:r>
      <w:r w:rsidR="00AD2880">
        <w:rPr>
          <w:rFonts w:hint="eastAsia"/>
        </w:rPr>
        <w:t>自动化、</w:t>
      </w:r>
      <w:proofErr w:type="gramStart"/>
      <w:r w:rsidR="00AD2880">
        <w:rPr>
          <w:rFonts w:hint="eastAsia"/>
        </w:rPr>
        <w:t>无人化</w:t>
      </w:r>
      <w:proofErr w:type="gramEnd"/>
      <w:r w:rsidRPr="00D123FE">
        <w:t>智能缝制单元、数字化工厂解决方案，赋能下游产业转型升级。</w:t>
      </w:r>
    </w:p>
    <w:p w14:paraId="75117C55" w14:textId="77777777" w:rsidR="0078748B" w:rsidRPr="00D123FE" w:rsidRDefault="0078748B" w:rsidP="0078748B">
      <w:pPr>
        <w:ind w:left="720"/>
        <w:rPr>
          <w:rFonts w:hint="eastAsia"/>
        </w:rPr>
      </w:pPr>
    </w:p>
    <w:p w14:paraId="3E409BED" w14:textId="52096CFE" w:rsidR="0078748B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四</w:t>
      </w:r>
      <w:r w:rsidR="00AD2880">
        <w:rPr>
          <w:rFonts w:hint="eastAsia"/>
          <w:b/>
          <w:bCs/>
        </w:rPr>
        <w:t>、</w:t>
      </w:r>
      <w:r w:rsidR="0078748B">
        <w:rPr>
          <w:rFonts w:hint="eastAsia"/>
          <w:b/>
          <w:bCs/>
        </w:rPr>
        <w:t>合作</w:t>
      </w:r>
      <w:r w:rsidRPr="00D123FE">
        <w:rPr>
          <w:b/>
          <w:bCs/>
        </w:rPr>
        <w:t>路径：多元模式</w:t>
      </w:r>
    </w:p>
    <w:p w14:paraId="63938F85" w14:textId="77777777" w:rsidR="0078748B" w:rsidRPr="00D123FE" w:rsidRDefault="0078748B" w:rsidP="00D123FE">
      <w:pPr>
        <w:rPr>
          <w:rFonts w:hint="eastAsia"/>
          <w:b/>
          <w:bCs/>
        </w:rPr>
      </w:pPr>
    </w:p>
    <w:p w14:paraId="48AAC2D3" w14:textId="77777777" w:rsidR="00D123FE" w:rsidRPr="00D123FE" w:rsidRDefault="00D123FE" w:rsidP="00D123FE">
      <w:pPr>
        <w:rPr>
          <w:rFonts w:hint="eastAsia"/>
        </w:rPr>
      </w:pPr>
      <w:r w:rsidRPr="00D123FE">
        <w:t>我们提供灵活、友好的合作模式，旨在最大程度匹配合伙人的专长与诉求：</w:t>
      </w:r>
    </w:p>
    <w:tbl>
      <w:tblPr>
        <w:tblStyle w:val="OPExcelTableContent-1136"/>
        <w:tblW w:w="5000" w:type="pct"/>
        <w:tblLook w:val="01E0" w:firstRow="1" w:lastRow="1" w:firstColumn="1" w:lastColumn="1" w:noHBand="0" w:noVBand="0"/>
      </w:tblPr>
      <w:tblGrid>
        <w:gridCol w:w="911"/>
        <w:gridCol w:w="4888"/>
        <w:gridCol w:w="2497"/>
      </w:tblGrid>
      <w:tr w:rsidR="00D123FE" w:rsidRPr="00D123FE" w14:paraId="7DCF963C" w14:textId="77777777" w:rsidTr="007874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49" w:type="pct"/>
            <w:hideMark/>
          </w:tcPr>
          <w:p w14:paraId="5A00F1D1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模式</w:t>
            </w:r>
          </w:p>
        </w:tc>
        <w:tc>
          <w:tcPr>
            <w:tcW w:w="2946" w:type="pct"/>
            <w:hideMark/>
          </w:tcPr>
          <w:p w14:paraId="7149BE9B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内涵</w:t>
            </w:r>
          </w:p>
        </w:tc>
        <w:tc>
          <w:tcPr>
            <w:tcW w:w="1505" w:type="pct"/>
            <w:hideMark/>
          </w:tcPr>
          <w:p w14:paraId="35223ECA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适用对象</w:t>
            </w:r>
          </w:p>
        </w:tc>
      </w:tr>
      <w:tr w:rsidR="00D123FE" w:rsidRPr="00D123FE" w14:paraId="2CD8B337" w14:textId="77777777" w:rsidTr="0078748B">
        <w:tc>
          <w:tcPr>
            <w:tcW w:w="549" w:type="pct"/>
            <w:hideMark/>
          </w:tcPr>
          <w:p w14:paraId="1FC3673F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rPr>
                <w:b/>
                <w:bCs/>
              </w:rPr>
              <w:t>联合创新实验室</w:t>
            </w:r>
          </w:p>
        </w:tc>
        <w:tc>
          <w:tcPr>
            <w:tcW w:w="2946" w:type="pct"/>
            <w:hideMark/>
          </w:tcPr>
          <w:p w14:paraId="265CA1A6" w14:textId="7E1B9821" w:rsidR="00D123FE" w:rsidRPr="00D123FE" w:rsidRDefault="00D123FE" w:rsidP="00D123FE">
            <w:pPr>
              <w:rPr>
                <w:rFonts w:hint="eastAsia"/>
              </w:rPr>
            </w:pPr>
            <w:r w:rsidRPr="00D123FE">
              <w:t>共建研发</w:t>
            </w:r>
            <w:r w:rsidR="00AD2880">
              <w:rPr>
                <w:rFonts w:hint="eastAsia"/>
              </w:rPr>
              <w:t>实验室</w:t>
            </w:r>
            <w:r w:rsidRPr="00D123FE">
              <w:t>，瞄准中长期前沿</w:t>
            </w:r>
            <w:r w:rsidR="00AD2880">
              <w:rPr>
                <w:rFonts w:hint="eastAsia"/>
              </w:rPr>
              <w:t>缝制</w:t>
            </w:r>
            <w:r w:rsidRPr="00D123FE">
              <w:t>技术。中</w:t>
            </w:r>
            <w:proofErr w:type="gramStart"/>
            <w:r w:rsidRPr="00D123FE">
              <w:t>捷投入</w:t>
            </w:r>
            <w:proofErr w:type="gramEnd"/>
            <w:r w:rsidRPr="00D123FE">
              <w:t>资金、场景与工程化能力，您主导研究方向。</w:t>
            </w:r>
            <w:r w:rsidRPr="00D123FE">
              <w:rPr>
                <w:b/>
                <w:bCs/>
              </w:rPr>
              <w:t>知识产权共享，成果共荣。</w:t>
            </w:r>
          </w:p>
        </w:tc>
        <w:tc>
          <w:tcPr>
            <w:tcW w:w="1505" w:type="pct"/>
            <w:hideMark/>
          </w:tcPr>
          <w:p w14:paraId="4AB214E7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高校、科研院所团队，专注于前瞻性、系统性研究。</w:t>
            </w:r>
          </w:p>
        </w:tc>
      </w:tr>
      <w:tr w:rsidR="00D123FE" w:rsidRPr="00D123FE" w14:paraId="0670BE05" w14:textId="77777777" w:rsidTr="0078748B">
        <w:tc>
          <w:tcPr>
            <w:tcW w:w="549" w:type="pct"/>
            <w:hideMark/>
          </w:tcPr>
          <w:p w14:paraId="106021E5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rPr>
                <w:b/>
                <w:bCs/>
              </w:rPr>
              <w:t>技术成果转化合伙人</w:t>
            </w:r>
          </w:p>
        </w:tc>
        <w:tc>
          <w:tcPr>
            <w:tcW w:w="2946" w:type="pct"/>
            <w:hideMark/>
          </w:tcPr>
          <w:p w14:paraId="53010AA8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对您已成熟的创新成果，中</w:t>
            </w:r>
            <w:proofErr w:type="gramStart"/>
            <w:r w:rsidRPr="00D123FE">
              <w:t>捷提供</w:t>
            </w:r>
            <w:proofErr w:type="gramEnd"/>
            <w:r w:rsidRPr="00D123FE">
              <w:t>快速中试、产业化和全球市场渠道。您可选择</w:t>
            </w:r>
            <w:r w:rsidRPr="00D123FE">
              <w:rPr>
                <w:b/>
                <w:bCs/>
              </w:rPr>
              <w:t>授权许可、销售分成或技术作价入股</w:t>
            </w:r>
            <w:r w:rsidRPr="00D123FE">
              <w:t>。</w:t>
            </w:r>
          </w:p>
        </w:tc>
        <w:tc>
          <w:tcPr>
            <w:tcW w:w="1505" w:type="pct"/>
            <w:hideMark/>
          </w:tcPr>
          <w:p w14:paraId="6A02BF46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拥有已验证专利或成熟解决方案的专家、团队或科技企业。</w:t>
            </w:r>
          </w:p>
        </w:tc>
      </w:tr>
      <w:tr w:rsidR="00D123FE" w:rsidRPr="00D123FE" w14:paraId="6BD834A1" w14:textId="77777777" w:rsidTr="0078748B">
        <w:tc>
          <w:tcPr>
            <w:tcW w:w="549" w:type="pct"/>
            <w:hideMark/>
          </w:tcPr>
          <w:p w14:paraId="2E367446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rPr>
                <w:b/>
                <w:bCs/>
              </w:rPr>
              <w:t>首席技术专家工作室</w:t>
            </w:r>
          </w:p>
        </w:tc>
        <w:tc>
          <w:tcPr>
            <w:tcW w:w="2946" w:type="pct"/>
            <w:hideMark/>
          </w:tcPr>
          <w:p w14:paraId="7A176C94" w14:textId="74D887D3" w:rsidR="00D123FE" w:rsidRPr="00D123FE" w:rsidRDefault="00D123FE" w:rsidP="00D123FE">
            <w:pPr>
              <w:rPr>
                <w:rFonts w:hint="eastAsia"/>
              </w:rPr>
            </w:pPr>
            <w:r w:rsidRPr="00D123FE">
              <w:t>在中捷</w:t>
            </w:r>
            <w:r w:rsidR="00AD2880">
              <w:rPr>
                <w:rFonts w:hint="eastAsia"/>
              </w:rPr>
              <w:t>研发</w:t>
            </w:r>
            <w:r w:rsidRPr="00D123FE">
              <w:t>平台设立以您为核心的工作室，配备专属团队与资源。您将主导关键领域的技术攻坚、标准制定与人才传承，</w:t>
            </w:r>
            <w:r w:rsidRPr="00D123FE">
              <w:rPr>
                <w:b/>
                <w:bCs/>
              </w:rPr>
              <w:t>享有顶级回报与个人品牌荣誉</w:t>
            </w:r>
            <w:r w:rsidRPr="00D123FE">
              <w:t>。</w:t>
            </w:r>
          </w:p>
        </w:tc>
        <w:tc>
          <w:tcPr>
            <w:tcW w:w="1505" w:type="pct"/>
            <w:hideMark/>
          </w:tcPr>
          <w:p w14:paraId="6FAD7115" w14:textId="77777777" w:rsidR="00D123FE" w:rsidRPr="00D123FE" w:rsidRDefault="00D123FE" w:rsidP="00D123FE">
            <w:pPr>
              <w:rPr>
                <w:rFonts w:hint="eastAsia"/>
              </w:rPr>
            </w:pPr>
            <w:r w:rsidRPr="00D123FE">
              <w:t>产业界顶尖实战专家，致力于将个人经验转化为组织能力与行业影响力。</w:t>
            </w:r>
          </w:p>
        </w:tc>
      </w:tr>
    </w:tbl>
    <w:p w14:paraId="6BEBAF3B" w14:textId="77777777" w:rsidR="00AD2880" w:rsidRDefault="00AD2880" w:rsidP="00D123FE">
      <w:pPr>
        <w:rPr>
          <w:rFonts w:hint="eastAsia"/>
          <w:b/>
          <w:bCs/>
        </w:rPr>
      </w:pPr>
    </w:p>
    <w:p w14:paraId="6F20DD98" w14:textId="2D76E115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五</w:t>
      </w:r>
      <w:r w:rsidR="00AD2880">
        <w:rPr>
          <w:rFonts w:hint="eastAsia"/>
          <w:b/>
          <w:bCs/>
        </w:rPr>
        <w:t>、</w:t>
      </w:r>
      <w:r w:rsidRPr="00D123FE">
        <w:rPr>
          <w:b/>
          <w:bCs/>
        </w:rPr>
        <w:t>中捷的赋能：全要素资源支持</w:t>
      </w:r>
    </w:p>
    <w:p w14:paraId="5AE20CF9" w14:textId="26ED5582" w:rsidR="00D123FE" w:rsidRPr="00D123FE" w:rsidRDefault="00D123FE" w:rsidP="00D123FE">
      <w:pPr>
        <w:rPr>
          <w:rFonts w:hint="eastAsia"/>
        </w:rPr>
      </w:pPr>
      <w:r w:rsidRPr="00D123FE">
        <w:t>成为中</w:t>
      </w:r>
      <w:proofErr w:type="gramStart"/>
      <w:r w:rsidRPr="00D123FE">
        <w:t>捷</w:t>
      </w:r>
      <w:r w:rsidR="00AD2880">
        <w:rPr>
          <w:rFonts w:hint="eastAsia"/>
        </w:rPr>
        <w:t>技术</w:t>
      </w:r>
      <w:proofErr w:type="gramEnd"/>
      <w:r w:rsidR="00AD2880">
        <w:rPr>
          <w:rFonts w:hint="eastAsia"/>
        </w:rPr>
        <w:t>生态</w:t>
      </w:r>
      <w:r w:rsidRPr="00D123FE">
        <w:t>合伙人，您将获得一个集 </w:t>
      </w:r>
      <w:r w:rsidRPr="00D123FE">
        <w:rPr>
          <w:b/>
          <w:bCs/>
        </w:rPr>
        <w:t>“资</w:t>
      </w:r>
      <w:r w:rsidR="00AD2880">
        <w:rPr>
          <w:rFonts w:hint="eastAsia"/>
          <w:b/>
          <w:bCs/>
        </w:rPr>
        <w:t>金</w:t>
      </w:r>
      <w:r w:rsidRPr="00D123FE">
        <w:rPr>
          <w:b/>
          <w:bCs/>
        </w:rPr>
        <w:t>、产业、市场、品牌”</w:t>
      </w:r>
      <w:r w:rsidRPr="00D123FE">
        <w:t> 于一体的强大赋能平台：</w:t>
      </w:r>
    </w:p>
    <w:p w14:paraId="2D1896EE" w14:textId="7E644F6D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lastRenderedPageBreak/>
        <w:t>资</w:t>
      </w:r>
      <w:r w:rsidR="00AD2880">
        <w:rPr>
          <w:rFonts w:hint="eastAsia"/>
          <w:b/>
          <w:bCs/>
        </w:rPr>
        <w:t>金</w:t>
      </w:r>
      <w:r w:rsidRPr="00D123FE">
        <w:rPr>
          <w:b/>
          <w:bCs/>
        </w:rPr>
        <w:t>赋能</w:t>
      </w:r>
      <w:r w:rsidRPr="00D123FE">
        <w:t>：</w:t>
      </w:r>
      <w:r w:rsidR="00AD2880">
        <w:rPr>
          <w:rFonts w:hint="eastAsia"/>
        </w:rPr>
        <w:t>中捷将</w:t>
      </w:r>
      <w:r w:rsidRPr="00D123FE">
        <w:t>提供从研发到产业化的全周期资金支持，并联动</w:t>
      </w:r>
      <w:r w:rsidR="00AD2880">
        <w:rPr>
          <w:rFonts w:hint="eastAsia"/>
        </w:rPr>
        <w:t>社会</w:t>
      </w:r>
      <w:r w:rsidRPr="00D123FE">
        <w:t>资本助力跨越“死亡谷”。</w:t>
      </w:r>
    </w:p>
    <w:p w14:paraId="23630693" w14:textId="69480E58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t>产业赋能</w:t>
      </w:r>
      <w:r w:rsidRPr="00D123FE">
        <w:t>：开放中捷覆盖缝制全产业链</w:t>
      </w:r>
      <w:proofErr w:type="gramStart"/>
      <w:r w:rsidRPr="00D123FE">
        <w:t>等泛产业</w:t>
      </w:r>
      <w:proofErr w:type="gramEnd"/>
      <w:r w:rsidRPr="00D123FE">
        <w:t>领域的</w:t>
      </w:r>
      <w:r w:rsidRPr="00D123FE">
        <w:rPr>
          <w:b/>
          <w:bCs/>
        </w:rPr>
        <w:t>真实应用场景与试制验证资源</w:t>
      </w:r>
      <w:r w:rsidRPr="00D123FE">
        <w:t>，实现技术快速迭代。</w:t>
      </w:r>
    </w:p>
    <w:p w14:paraId="28FFEE46" w14:textId="77777777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t>全球市场赋能</w:t>
      </w:r>
      <w:r w:rsidRPr="00D123FE">
        <w:t>：依托中</w:t>
      </w:r>
      <w:proofErr w:type="gramStart"/>
      <w:r w:rsidRPr="00D123FE">
        <w:t>捷全球</w:t>
      </w:r>
      <w:proofErr w:type="gramEnd"/>
      <w:r w:rsidRPr="00D123FE">
        <w:t>营销网络与品牌影响力，助力创新成果走向世界，站上国际顶级行业展台。</w:t>
      </w:r>
    </w:p>
    <w:p w14:paraId="7D64C818" w14:textId="77777777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t>品牌与荣誉赋能</w:t>
      </w:r>
      <w:r w:rsidRPr="00D123FE">
        <w:t>：设立“中捷技术高峰奖”，支持参与国际国内标准制定，共同打造具有全球影响力的技术品牌。</w:t>
      </w:r>
    </w:p>
    <w:p w14:paraId="1E5D4AAA" w14:textId="6AC2287F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六</w:t>
      </w:r>
      <w:r w:rsidR="00AD2880">
        <w:rPr>
          <w:rFonts w:hint="eastAsia"/>
          <w:b/>
          <w:bCs/>
        </w:rPr>
        <w:t>、</w:t>
      </w:r>
      <w:r w:rsidRPr="00D123FE">
        <w:rPr>
          <w:b/>
          <w:bCs/>
        </w:rPr>
        <w:t>加入我们的流程</w:t>
      </w:r>
    </w:p>
    <w:p w14:paraId="7C061EAA" w14:textId="77777777" w:rsidR="00D123FE" w:rsidRPr="00D123FE" w:rsidRDefault="00D123FE" w:rsidP="00D123FE">
      <w:pPr>
        <w:rPr>
          <w:rFonts w:hint="eastAsia"/>
        </w:rPr>
      </w:pPr>
      <w:r w:rsidRPr="00D123FE">
        <w:t>我们致力于打造一个透明、高效、尊重的双向选择流程：</w:t>
      </w:r>
    </w:p>
    <w:p w14:paraId="11D367D5" w14:textId="31F7D5E8" w:rsidR="00D123FE" w:rsidRPr="00D123FE" w:rsidRDefault="00D123FE" w:rsidP="00D123FE">
      <w:pPr>
        <w:numPr>
          <w:ilvl w:val="0"/>
          <w:numId w:val="5"/>
        </w:numPr>
        <w:rPr>
          <w:rFonts w:hint="eastAsia"/>
        </w:rPr>
      </w:pPr>
      <w:r w:rsidRPr="00D123FE">
        <w:rPr>
          <w:b/>
          <w:bCs/>
        </w:rPr>
        <w:t>意向连接</w:t>
      </w:r>
      <w:r w:rsidRPr="00D123FE">
        <w:t>：请通过</w:t>
      </w:r>
      <w:proofErr w:type="gramStart"/>
      <w:r w:rsidR="00421C08">
        <w:rPr>
          <w:rFonts w:hint="eastAsia"/>
        </w:rPr>
        <w:t>微信公众号二维码或</w:t>
      </w:r>
      <w:r w:rsidRPr="00D123FE">
        <w:t>官网</w:t>
      </w:r>
      <w:proofErr w:type="gramEnd"/>
      <w:r w:rsidRPr="00D123FE">
        <w:t>入口提交《合作意向表》。我们将在</w:t>
      </w:r>
      <w:r w:rsidR="00421C08">
        <w:rPr>
          <w:rFonts w:hint="eastAsia"/>
          <w:b/>
          <w:bCs/>
        </w:rPr>
        <w:t>15</w:t>
      </w:r>
      <w:r w:rsidRPr="00D123FE">
        <w:rPr>
          <w:b/>
          <w:bCs/>
        </w:rPr>
        <w:t>个工作日内</w:t>
      </w:r>
      <w:r w:rsidRPr="00D123FE">
        <w:t>给予初步反馈。</w:t>
      </w:r>
    </w:p>
    <w:p w14:paraId="76430475" w14:textId="77777777" w:rsidR="00D123FE" w:rsidRPr="00D123FE" w:rsidRDefault="00D123FE" w:rsidP="00D123FE">
      <w:pPr>
        <w:numPr>
          <w:ilvl w:val="0"/>
          <w:numId w:val="5"/>
        </w:numPr>
        <w:rPr>
          <w:rFonts w:hint="eastAsia"/>
        </w:rPr>
      </w:pPr>
      <w:r w:rsidRPr="00D123FE">
        <w:rPr>
          <w:b/>
          <w:bCs/>
        </w:rPr>
        <w:t>深度对话</w:t>
      </w:r>
      <w:r w:rsidRPr="00D123FE">
        <w:t>：根据您的背景，安排专题技术研讨或“代表作”深度复盘，进行专业层面的相互了解。</w:t>
      </w:r>
    </w:p>
    <w:p w14:paraId="040EF18C" w14:textId="77777777" w:rsidR="00D123FE" w:rsidRPr="00D123FE" w:rsidRDefault="00D123FE" w:rsidP="00D123FE">
      <w:pPr>
        <w:numPr>
          <w:ilvl w:val="0"/>
          <w:numId w:val="5"/>
        </w:numPr>
        <w:rPr>
          <w:rFonts w:hint="eastAsia"/>
        </w:rPr>
      </w:pPr>
      <w:proofErr w:type="gramStart"/>
      <w:r w:rsidRPr="00D123FE">
        <w:rPr>
          <w:b/>
          <w:bCs/>
        </w:rPr>
        <w:t>共同愿景会谈</w:t>
      </w:r>
      <w:proofErr w:type="gramEnd"/>
      <w:r w:rsidRPr="00D123FE">
        <w:t>：与公司战略及技术决策层进行面对面交流，探讨战略契合与长期共赢路径。</w:t>
      </w:r>
    </w:p>
    <w:p w14:paraId="4C5530D8" w14:textId="77777777" w:rsidR="00D123FE" w:rsidRPr="00D123FE" w:rsidRDefault="00D123FE" w:rsidP="00D123FE">
      <w:pPr>
        <w:numPr>
          <w:ilvl w:val="0"/>
          <w:numId w:val="5"/>
        </w:numPr>
        <w:rPr>
          <w:rFonts w:hint="eastAsia"/>
        </w:rPr>
      </w:pPr>
      <w:r w:rsidRPr="00D123FE">
        <w:rPr>
          <w:b/>
          <w:bCs/>
        </w:rPr>
        <w:t>定制合伙协议</w:t>
      </w:r>
      <w:r w:rsidRPr="00D123FE">
        <w:t>：达成共识后，共同商定并签署个性化合伙协议，正式开启征程。</w:t>
      </w:r>
    </w:p>
    <w:p w14:paraId="7B3FB604" w14:textId="77777777" w:rsid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我们承诺，整个流程力求简洁高效，充分尊重您的时间与智慧。</w:t>
      </w:r>
    </w:p>
    <w:p w14:paraId="23F45F51" w14:textId="77777777" w:rsidR="00AD2880" w:rsidRPr="00D123FE" w:rsidRDefault="00AD2880" w:rsidP="00D123FE">
      <w:pPr>
        <w:rPr>
          <w:rFonts w:hint="eastAsia"/>
        </w:rPr>
      </w:pPr>
    </w:p>
    <w:p w14:paraId="5636B8B4" w14:textId="45E9429A" w:rsidR="00D123FE" w:rsidRPr="00D123FE" w:rsidRDefault="00D123FE" w:rsidP="00D123FE">
      <w:pPr>
        <w:rPr>
          <w:rFonts w:hint="eastAsia"/>
          <w:b/>
          <w:bCs/>
        </w:rPr>
      </w:pPr>
      <w:r w:rsidRPr="00D123FE">
        <w:rPr>
          <w:b/>
          <w:bCs/>
        </w:rPr>
        <w:t>七</w:t>
      </w:r>
      <w:r w:rsidR="00AD2880">
        <w:rPr>
          <w:rFonts w:hint="eastAsia"/>
          <w:b/>
          <w:bCs/>
        </w:rPr>
        <w:t>、</w:t>
      </w:r>
      <w:r w:rsidRPr="00D123FE">
        <w:rPr>
          <w:b/>
          <w:bCs/>
        </w:rPr>
        <w:t>即刻行动</w:t>
      </w:r>
    </w:p>
    <w:p w14:paraId="0C58B7F9" w14:textId="1F35F28B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t>访问官网</w:t>
      </w:r>
      <w:r w:rsidRPr="00D123FE">
        <w:t>：</w:t>
      </w:r>
      <w:proofErr w:type="gramStart"/>
      <w:r w:rsidR="00421C08">
        <w:rPr>
          <w:rFonts w:hint="eastAsia"/>
        </w:rPr>
        <w:t>扫码公众号</w:t>
      </w:r>
      <w:proofErr w:type="gramEnd"/>
      <w:r w:rsidR="00421C08">
        <w:rPr>
          <w:rFonts w:hint="eastAsia"/>
        </w:rPr>
        <w:t>二维码，或</w:t>
      </w:r>
      <w:r w:rsidRPr="00D123FE">
        <w:t>登录中捷缝纫科技官方网站，进入 </w:t>
      </w:r>
      <w:r w:rsidRPr="00D123FE">
        <w:rPr>
          <w:b/>
          <w:bCs/>
        </w:rPr>
        <w:t>“技术生态共同体”</w:t>
      </w:r>
      <w:r w:rsidRPr="00D123FE">
        <w:t> 专题页面，了解详情并提交申请。</w:t>
      </w:r>
    </w:p>
    <w:p w14:paraId="4296721F" w14:textId="73A68227" w:rsidR="00D123FE" w:rsidRPr="00D123FE" w:rsidRDefault="00D123FE" w:rsidP="00AD2880">
      <w:pPr>
        <w:ind w:left="720"/>
        <w:rPr>
          <w:rFonts w:hint="eastAsia"/>
        </w:rPr>
      </w:pPr>
      <w:r w:rsidRPr="00D123FE">
        <w:rPr>
          <w:b/>
          <w:bCs/>
        </w:rPr>
        <w:t>邮箱联系</w:t>
      </w:r>
      <w:r w:rsidRPr="00D123FE">
        <w:t>：</w:t>
      </w:r>
      <w:proofErr w:type="gramStart"/>
      <w:r w:rsidRPr="00D123FE">
        <w:t>发送您</w:t>
      </w:r>
      <w:proofErr w:type="gramEnd"/>
      <w:r w:rsidRPr="00D123FE">
        <w:t>的合作构想至官方邮箱：</w:t>
      </w:r>
      <w:r w:rsidRPr="00D123FE">
        <w:rPr>
          <w:b/>
          <w:bCs/>
        </w:rPr>
        <w:t>partnership@zoje.com</w:t>
      </w:r>
    </w:p>
    <w:p w14:paraId="6FFCEE38" w14:textId="77777777" w:rsidR="00D123FE" w:rsidRPr="00D123FE" w:rsidRDefault="00D123FE" w:rsidP="00D123FE">
      <w:pPr>
        <w:rPr>
          <w:rFonts w:hint="eastAsia"/>
        </w:rPr>
      </w:pPr>
      <w:r w:rsidRPr="00D123FE">
        <w:rPr>
          <w:b/>
          <w:bCs/>
        </w:rPr>
        <w:t>我们也热忱欢迎业界同仁成为“伯乐”，举荐贤才，共享成功。</w:t>
      </w:r>
    </w:p>
    <w:p w14:paraId="3F4A1DA9" w14:textId="77777777" w:rsidR="00D123FE" w:rsidRPr="00AD2880" w:rsidRDefault="00D123FE" w:rsidP="00D123FE">
      <w:pPr>
        <w:rPr>
          <w:rFonts w:hint="eastAsia"/>
        </w:rPr>
      </w:pPr>
    </w:p>
    <w:p w14:paraId="4014D4B5" w14:textId="77777777" w:rsidR="00AD2880" w:rsidRDefault="00D123FE" w:rsidP="00D123FE">
      <w:pPr>
        <w:rPr>
          <w:rFonts w:hint="eastAsia"/>
        </w:rPr>
      </w:pPr>
      <w:r w:rsidRPr="00D123FE">
        <w:rPr>
          <w:b/>
          <w:bCs/>
        </w:rPr>
        <w:t>这是一个关于未来的约定，一次智慧与产业的价值共鸣。</w:t>
      </w:r>
    </w:p>
    <w:p w14:paraId="7DA5D1B6" w14:textId="7A30F68C" w:rsidR="00A07601" w:rsidRDefault="00D123FE">
      <w:pPr>
        <w:rPr>
          <w:rFonts w:hint="eastAsia"/>
        </w:rPr>
      </w:pPr>
      <w:r w:rsidRPr="00D123FE">
        <w:rPr>
          <w:b/>
          <w:bCs/>
        </w:rPr>
        <w:t>中捷已备好纸笔，期待与您共同绘制下一幅波澜壮阔的技术蓝图。</w:t>
      </w:r>
    </w:p>
    <w:sectPr w:rsidR="00A076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3D866" w14:textId="77777777" w:rsidR="009F6AF1" w:rsidRDefault="009F6AF1" w:rsidP="00421C0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258C507" w14:textId="77777777" w:rsidR="009F6AF1" w:rsidRDefault="009F6AF1" w:rsidP="00421C0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870D7" w14:textId="77777777" w:rsidR="009F6AF1" w:rsidRDefault="009F6AF1" w:rsidP="00421C0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310CE31" w14:textId="77777777" w:rsidR="009F6AF1" w:rsidRDefault="009F6AF1" w:rsidP="00421C0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63966"/>
    <w:multiLevelType w:val="multilevel"/>
    <w:tmpl w:val="A120D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34725F"/>
    <w:multiLevelType w:val="multilevel"/>
    <w:tmpl w:val="DF00A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8C32C7"/>
    <w:multiLevelType w:val="multilevel"/>
    <w:tmpl w:val="50727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30E1B"/>
    <w:multiLevelType w:val="multilevel"/>
    <w:tmpl w:val="8B86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79350A"/>
    <w:multiLevelType w:val="multilevel"/>
    <w:tmpl w:val="055AB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17191"/>
    <w:multiLevelType w:val="multilevel"/>
    <w:tmpl w:val="0B344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F100B4"/>
    <w:multiLevelType w:val="multilevel"/>
    <w:tmpl w:val="3B56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9553201">
    <w:abstractNumId w:val="3"/>
  </w:num>
  <w:num w:numId="2" w16cid:durableId="1916162667">
    <w:abstractNumId w:val="0"/>
  </w:num>
  <w:num w:numId="3" w16cid:durableId="1835221871">
    <w:abstractNumId w:val="1"/>
  </w:num>
  <w:num w:numId="4" w16cid:durableId="1501118265">
    <w:abstractNumId w:val="4"/>
  </w:num>
  <w:num w:numId="5" w16cid:durableId="38366303">
    <w:abstractNumId w:val="2"/>
  </w:num>
  <w:num w:numId="6" w16cid:durableId="588202101">
    <w:abstractNumId w:val="5"/>
  </w:num>
  <w:num w:numId="7" w16cid:durableId="19507760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FE"/>
    <w:rsid w:val="00385898"/>
    <w:rsid w:val="00421C08"/>
    <w:rsid w:val="0078748B"/>
    <w:rsid w:val="007A76B7"/>
    <w:rsid w:val="009F6AF1"/>
    <w:rsid w:val="00A07601"/>
    <w:rsid w:val="00A10F65"/>
    <w:rsid w:val="00AD2880"/>
    <w:rsid w:val="00D123FE"/>
    <w:rsid w:val="00DF1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BEDE9D"/>
  <w15:chartTrackingRefBased/>
  <w15:docId w15:val="{598F8862-40C7-4E23-991D-343DE7056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23F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3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3F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3F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3F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3FE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3FE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3FE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3FE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23F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23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23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23F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23FE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23F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23F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23F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23F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23F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23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3F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23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3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23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3F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23F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23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23F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23FE"/>
    <w:rPr>
      <w:b/>
      <w:bCs/>
      <w:smallCaps/>
      <w:color w:val="0F4761" w:themeColor="accent1" w:themeShade="BF"/>
      <w:spacing w:val="5"/>
    </w:rPr>
  </w:style>
  <w:style w:type="table" w:customStyle="1" w:styleId="OPExcelTableContent-1136">
    <w:name w:val="OP_ExcelTableContent-1136"/>
    <w:basedOn w:val="a1"/>
    <w:rsid w:val="0078748B"/>
    <w:rPr>
      <w:color w:val="000000"/>
    </w:rPr>
    <w:tblPr>
      <w:tblBorders>
        <w:top w:val="single" w:sz="4" w:space="0" w:color="4B6587"/>
        <w:left w:val="single" w:sz="4" w:space="0" w:color="4B6587"/>
        <w:bottom w:val="single" w:sz="4" w:space="0" w:color="4B6587"/>
        <w:right w:val="single" w:sz="4" w:space="0" w:color="4B6587"/>
        <w:insideH w:val="dotted" w:sz="4" w:space="0" w:color="4B6587"/>
        <w:insideV w:val="dotted" w:sz="4" w:space="0" w:color="4B6587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top w:val="single" w:sz="4" w:space="0" w:color="4B6587"/>
          <w:left w:val="single" w:sz="4" w:space="0" w:color="4B6587"/>
          <w:bottom w:val="single" w:sz="4" w:space="0" w:color="4B6587"/>
          <w:right w:val="single" w:sz="4" w:space="0" w:color="4B6587"/>
          <w:insideH w:val="dotted" w:sz="4" w:space="0" w:color="4B6587"/>
          <w:insideV w:val="dotted" w:sz="4" w:space="0" w:color="4B6587"/>
        </w:tcBorders>
        <w:shd w:val="clear" w:color="auto" w:fill="4B6587"/>
      </w:tcPr>
    </w:tblStylePr>
  </w:style>
  <w:style w:type="paragraph" w:styleId="ae">
    <w:name w:val="header"/>
    <w:basedOn w:val="a"/>
    <w:link w:val="af"/>
    <w:uiPriority w:val="99"/>
    <w:unhideWhenUsed/>
    <w:rsid w:val="00421C0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21C0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21C0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21C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4</Pages>
  <Words>1319</Words>
  <Characters>1438</Characters>
  <Application>Microsoft Office Word</Application>
  <DocSecurity>0</DocSecurity>
  <Lines>110</Lines>
  <Paragraphs>106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su</dc:creator>
  <cp:keywords/>
  <dc:description/>
  <cp:lastModifiedBy>peter su</cp:lastModifiedBy>
  <cp:revision>5</cp:revision>
  <dcterms:created xsi:type="dcterms:W3CDTF">2025-12-24T11:46:00Z</dcterms:created>
  <dcterms:modified xsi:type="dcterms:W3CDTF">2025-12-25T05:32:00Z</dcterms:modified>
</cp:coreProperties>
</file>